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1F" w:rsidRPr="009E0FAB" w:rsidRDefault="00505C1F" w:rsidP="00505C1F">
      <w:pPr>
        <w:spacing w:after="0" w:line="240" w:lineRule="exact"/>
        <w:ind w:left="4247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505C1F" w:rsidRPr="009E0FAB" w:rsidRDefault="00505C1F" w:rsidP="00505C1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05C1F" w:rsidRPr="009E0FAB" w:rsidRDefault="00505C1F" w:rsidP="00505C1F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</w:p>
    <w:p w:rsidR="00505C1F" w:rsidRPr="009E0FAB" w:rsidRDefault="00505C1F" w:rsidP="00505C1F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</w:p>
    <w:p w:rsidR="00505C1F" w:rsidRPr="00504E86" w:rsidRDefault="00505C1F" w:rsidP="00505C1F">
      <w:pPr>
        <w:pStyle w:val="11"/>
        <w:shd w:val="clear" w:color="auto" w:fill="auto"/>
        <w:spacing w:after="942" w:line="270" w:lineRule="exact"/>
        <w:ind w:left="4520"/>
        <w:jc w:val="right"/>
        <w:rPr>
          <w:sz w:val="24"/>
          <w:szCs w:val="24"/>
        </w:rPr>
      </w:pPr>
      <w:r w:rsidRPr="00504E86">
        <w:rPr>
          <w:sz w:val="24"/>
          <w:szCs w:val="24"/>
        </w:rPr>
        <w:t>Приложение к   Постановлению Администрации сельского поселения Таволжанка муниципального района Борский Самарской области от 20.03.2017 года № 6</w:t>
      </w:r>
    </w:p>
    <w:p w:rsidR="00505C1F" w:rsidRPr="00746A3F" w:rsidRDefault="00505C1F" w:rsidP="00505C1F">
      <w:pPr>
        <w:pStyle w:val="10"/>
        <w:keepNext/>
        <w:keepLines/>
        <w:shd w:val="clear" w:color="auto" w:fill="auto"/>
        <w:spacing w:before="0"/>
        <w:ind w:left="20"/>
        <w:rPr>
          <w:b/>
          <w:sz w:val="28"/>
          <w:szCs w:val="28"/>
        </w:rPr>
      </w:pPr>
      <w:bookmarkStart w:id="0" w:name="bookmark0"/>
      <w:r w:rsidRPr="00746A3F">
        <w:rPr>
          <w:b/>
          <w:sz w:val="28"/>
          <w:szCs w:val="28"/>
        </w:rPr>
        <w:t>ПОРЯДОК</w:t>
      </w:r>
      <w:bookmarkEnd w:id="0"/>
    </w:p>
    <w:p w:rsidR="00505C1F" w:rsidRPr="00746A3F" w:rsidRDefault="00505C1F" w:rsidP="00505C1F">
      <w:pPr>
        <w:pStyle w:val="10"/>
        <w:keepNext/>
        <w:keepLines/>
        <w:shd w:val="clear" w:color="auto" w:fill="auto"/>
        <w:spacing w:before="0"/>
        <w:ind w:left="20"/>
        <w:rPr>
          <w:b/>
          <w:sz w:val="28"/>
          <w:szCs w:val="28"/>
        </w:rPr>
      </w:pPr>
      <w:r w:rsidRPr="00746A3F">
        <w:rPr>
          <w:b/>
          <w:sz w:val="28"/>
          <w:szCs w:val="28"/>
        </w:rPr>
        <w:t xml:space="preserve">предоставления в прокуратуру Борского района нормативных правовых актов и проектов нормативных правовых актов Администрации сельского поселения Таволжанка муниципального района Борский Самарской области для проведения </w:t>
      </w:r>
      <w:proofErr w:type="spellStart"/>
      <w:r w:rsidRPr="00746A3F">
        <w:rPr>
          <w:b/>
          <w:sz w:val="28"/>
          <w:szCs w:val="28"/>
        </w:rPr>
        <w:t>антикоррупционной</w:t>
      </w:r>
      <w:proofErr w:type="spellEnd"/>
      <w:r w:rsidRPr="00746A3F">
        <w:rPr>
          <w:b/>
          <w:sz w:val="28"/>
          <w:szCs w:val="28"/>
        </w:rPr>
        <w:t xml:space="preserve"> экспертизы</w:t>
      </w:r>
    </w:p>
    <w:p w:rsidR="00505C1F" w:rsidRPr="00746A3F" w:rsidRDefault="00505C1F" w:rsidP="00505C1F">
      <w:pPr>
        <w:pStyle w:val="10"/>
        <w:keepNext/>
        <w:keepLines/>
        <w:shd w:val="clear" w:color="auto" w:fill="auto"/>
        <w:spacing w:before="0" w:after="305" w:line="270" w:lineRule="exact"/>
        <w:ind w:left="20"/>
        <w:rPr>
          <w:sz w:val="28"/>
          <w:szCs w:val="28"/>
        </w:rPr>
      </w:pPr>
      <w:bookmarkStart w:id="1" w:name="bookmark4"/>
    </w:p>
    <w:p w:rsidR="00505C1F" w:rsidRPr="00746A3F" w:rsidRDefault="00505C1F" w:rsidP="00505C1F">
      <w:pPr>
        <w:pStyle w:val="10"/>
        <w:keepNext/>
        <w:keepLines/>
        <w:shd w:val="clear" w:color="auto" w:fill="auto"/>
        <w:spacing w:before="0" w:after="305" w:line="270" w:lineRule="exact"/>
        <w:ind w:left="20"/>
        <w:rPr>
          <w:b/>
          <w:sz w:val="28"/>
          <w:szCs w:val="28"/>
        </w:rPr>
      </w:pPr>
      <w:r w:rsidRPr="00746A3F">
        <w:rPr>
          <w:b/>
          <w:sz w:val="28"/>
          <w:szCs w:val="28"/>
        </w:rPr>
        <w:t>Общие положения</w:t>
      </w:r>
      <w:bookmarkEnd w:id="1"/>
    </w:p>
    <w:p w:rsidR="00505C1F" w:rsidRPr="00746A3F" w:rsidRDefault="00505C1F" w:rsidP="00505C1F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 xml:space="preserve">Порядок предоставления в прокуратуру Борского района нормативных правовых актов и проектов нормативных правовых актов для проведения </w:t>
      </w:r>
      <w:proofErr w:type="spellStart"/>
      <w:r w:rsidRPr="00746A3F">
        <w:rPr>
          <w:sz w:val="28"/>
          <w:szCs w:val="28"/>
        </w:rPr>
        <w:t>антикоррупционной</w:t>
      </w:r>
      <w:proofErr w:type="spellEnd"/>
      <w:r w:rsidRPr="00746A3F">
        <w:rPr>
          <w:sz w:val="28"/>
          <w:szCs w:val="28"/>
        </w:rPr>
        <w:t xml:space="preserve"> экспертизы (далее - Порядок) разработан на основании п.1 ст.6 Федерального закона от 25.12.2008 №273-Ф3 «О противодействии коррупции», ст.2, п.1 4.1, ч.2 </w:t>
      </w:r>
      <w:proofErr w:type="spellStart"/>
      <w:r w:rsidRPr="00746A3F">
        <w:rPr>
          <w:sz w:val="28"/>
          <w:szCs w:val="28"/>
        </w:rPr>
        <w:t>ст</w:t>
      </w:r>
      <w:proofErr w:type="gramStart"/>
      <w:r w:rsidRPr="00746A3F">
        <w:rPr>
          <w:sz w:val="28"/>
          <w:szCs w:val="28"/>
        </w:rPr>
        <w:t>.З</w:t>
      </w:r>
      <w:proofErr w:type="spellEnd"/>
      <w:proofErr w:type="gramEnd"/>
      <w:r w:rsidRPr="00746A3F">
        <w:rPr>
          <w:sz w:val="28"/>
          <w:szCs w:val="28"/>
        </w:rPr>
        <w:t xml:space="preserve"> Федерального закона от 17.07.2009 №172-ФЗ «Об </w:t>
      </w:r>
      <w:proofErr w:type="spellStart"/>
      <w:r w:rsidRPr="00746A3F">
        <w:rPr>
          <w:sz w:val="28"/>
          <w:szCs w:val="28"/>
        </w:rPr>
        <w:t>антикоррупционной</w:t>
      </w:r>
      <w:proofErr w:type="spellEnd"/>
      <w:r w:rsidRPr="00746A3F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505C1F" w:rsidRPr="00746A3F" w:rsidRDefault="00505C1F" w:rsidP="00505C1F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 xml:space="preserve">Направлению в прокуратуру подлежат нормативные правовые акты и их проекты, перечисленные в ч.2 </w:t>
      </w:r>
      <w:proofErr w:type="spellStart"/>
      <w:r w:rsidRPr="00746A3F">
        <w:rPr>
          <w:sz w:val="28"/>
          <w:szCs w:val="28"/>
        </w:rPr>
        <w:t>ст</w:t>
      </w:r>
      <w:proofErr w:type="gramStart"/>
      <w:r w:rsidRPr="00746A3F">
        <w:rPr>
          <w:sz w:val="28"/>
          <w:szCs w:val="28"/>
        </w:rPr>
        <w:t>.З</w:t>
      </w:r>
      <w:proofErr w:type="spellEnd"/>
      <w:proofErr w:type="gramEnd"/>
      <w:r w:rsidRPr="00746A3F">
        <w:rPr>
          <w:sz w:val="28"/>
          <w:szCs w:val="28"/>
        </w:rPr>
        <w:t xml:space="preserve"> Федерального закона Российской Федерации от 17.07.2009 г. № 172-ФЗ «Об </w:t>
      </w:r>
      <w:proofErr w:type="spellStart"/>
      <w:r w:rsidRPr="00746A3F">
        <w:rPr>
          <w:sz w:val="28"/>
          <w:szCs w:val="28"/>
        </w:rPr>
        <w:t>антикоррупционной</w:t>
      </w:r>
      <w:proofErr w:type="spellEnd"/>
      <w:r w:rsidRPr="00746A3F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505C1F" w:rsidRPr="00746A3F" w:rsidRDefault="00505C1F" w:rsidP="00505C1F">
      <w:pPr>
        <w:pStyle w:val="11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Настоящий Порядок распространяет свое действие на принятые Администрацией сельского поселения Таволжанка муниципального района Борский Самарской области нормативные правовые акты и проекты</w:t>
      </w:r>
    </w:p>
    <w:p w:rsidR="00505C1F" w:rsidRPr="00746A3F" w:rsidRDefault="00505C1F" w:rsidP="00505C1F">
      <w:pPr>
        <w:pStyle w:val="11"/>
        <w:shd w:val="clear" w:color="auto" w:fill="auto"/>
        <w:tabs>
          <w:tab w:val="left" w:leader="underscore" w:pos="3673"/>
        </w:tabs>
        <w:spacing w:after="240" w:line="322" w:lineRule="exact"/>
        <w:ind w:left="20" w:right="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нормативных правовых актов, внесенные на рассмотрение в Администрацию сельского поселения Таволжанка муниципального района Борский Самарской области после вступления Порядка в силу.</w:t>
      </w:r>
    </w:p>
    <w:p w:rsidR="00505C1F" w:rsidRPr="00746A3F" w:rsidRDefault="00505C1F" w:rsidP="00505C1F">
      <w:pPr>
        <w:pStyle w:val="10"/>
        <w:keepNext/>
        <w:keepLines/>
        <w:shd w:val="clear" w:color="auto" w:fill="auto"/>
        <w:spacing w:before="0" w:after="244" w:line="322" w:lineRule="exact"/>
        <w:ind w:left="20"/>
        <w:rPr>
          <w:b/>
          <w:sz w:val="28"/>
          <w:szCs w:val="28"/>
        </w:rPr>
      </w:pPr>
      <w:bookmarkStart w:id="2" w:name="bookmark5"/>
      <w:r w:rsidRPr="00746A3F">
        <w:rPr>
          <w:b/>
          <w:sz w:val="28"/>
          <w:szCs w:val="28"/>
        </w:rPr>
        <w:t xml:space="preserve">I. Предоставление нормативных правовых актов и их проектов для проведения </w:t>
      </w:r>
      <w:proofErr w:type="spellStart"/>
      <w:r w:rsidRPr="00746A3F">
        <w:rPr>
          <w:b/>
          <w:sz w:val="28"/>
          <w:szCs w:val="28"/>
        </w:rPr>
        <w:t>антикоррупционной</w:t>
      </w:r>
      <w:proofErr w:type="spellEnd"/>
      <w:r w:rsidRPr="00746A3F">
        <w:rPr>
          <w:b/>
          <w:sz w:val="28"/>
          <w:szCs w:val="28"/>
        </w:rPr>
        <w:t xml:space="preserve"> экспертизы</w:t>
      </w:r>
      <w:bookmarkEnd w:id="2"/>
    </w:p>
    <w:p w:rsidR="00505C1F" w:rsidRPr="00746A3F" w:rsidRDefault="00505C1F" w:rsidP="00505C1F">
      <w:pPr>
        <w:pStyle w:val="11"/>
        <w:numPr>
          <w:ilvl w:val="0"/>
          <w:numId w:val="1"/>
        </w:numPr>
        <w:shd w:val="clear" w:color="auto" w:fill="auto"/>
        <w:tabs>
          <w:tab w:val="left" w:pos="1272"/>
          <w:tab w:val="left" w:leader="underscore" w:pos="6182"/>
        </w:tabs>
        <w:spacing w:after="0" w:line="317" w:lineRule="exact"/>
        <w:ind w:left="20" w:firstLine="70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 xml:space="preserve">Администрация сельского поселения Таволжанка муниципального района Борский Самарской области обеспечивает поступление </w:t>
      </w:r>
      <w:proofErr w:type="gramStart"/>
      <w:r w:rsidRPr="00746A3F">
        <w:rPr>
          <w:sz w:val="28"/>
          <w:szCs w:val="28"/>
        </w:rPr>
        <w:t>в</w:t>
      </w:r>
      <w:proofErr w:type="gramEnd"/>
    </w:p>
    <w:p w:rsidR="00505C1F" w:rsidRPr="00746A3F" w:rsidRDefault="00505C1F" w:rsidP="00505C1F">
      <w:pPr>
        <w:pStyle w:val="11"/>
        <w:shd w:val="clear" w:color="auto" w:fill="auto"/>
        <w:spacing w:after="0" w:line="317" w:lineRule="exact"/>
        <w:ind w:left="20" w:right="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 xml:space="preserve">прокуратуру Борского района нормативных правовых актов в течение 5 дней с момента их подписания. Проекты нормативных правовых актов передаются в прокуратуру в разумный срок, с целью обеспечить возможность проведения </w:t>
      </w:r>
      <w:proofErr w:type="spellStart"/>
      <w:r w:rsidRPr="00746A3F">
        <w:rPr>
          <w:sz w:val="28"/>
          <w:szCs w:val="28"/>
        </w:rPr>
        <w:t>антикоррупционной</w:t>
      </w:r>
      <w:proofErr w:type="spellEnd"/>
      <w:r w:rsidRPr="00746A3F">
        <w:rPr>
          <w:sz w:val="28"/>
          <w:szCs w:val="28"/>
        </w:rPr>
        <w:t xml:space="preserve"> экспертизы и составления </w:t>
      </w:r>
      <w:r w:rsidRPr="00746A3F">
        <w:rPr>
          <w:sz w:val="28"/>
          <w:szCs w:val="28"/>
        </w:rPr>
        <w:lastRenderedPageBreak/>
        <w:t>заключения, но не менее чем за 3 рабочих дня до планируемой даты их рассмотрения и принятия.</w:t>
      </w:r>
    </w:p>
    <w:p w:rsidR="00505C1F" w:rsidRPr="00746A3F" w:rsidRDefault="00505C1F" w:rsidP="00505C1F">
      <w:pPr>
        <w:pStyle w:val="11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317" w:lineRule="exact"/>
        <w:ind w:left="20" w:right="40" w:firstLine="70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Нормативные правовые акты и их проекты предоставляются на бумажном носителе за подписью уполномоченного лица.</w:t>
      </w:r>
    </w:p>
    <w:p w:rsidR="00505C1F" w:rsidRPr="00746A3F" w:rsidRDefault="00505C1F" w:rsidP="00505C1F">
      <w:pPr>
        <w:pStyle w:val="11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317" w:lineRule="exact"/>
        <w:ind w:left="20" w:right="20" w:firstLine="7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При предоставлении проектов нормативных правовых актов указываются планируемые дата, время и место их рассмотрения.</w:t>
      </w:r>
    </w:p>
    <w:p w:rsidR="00505C1F" w:rsidRPr="00746A3F" w:rsidRDefault="00505C1F" w:rsidP="00505C1F">
      <w:pPr>
        <w:pStyle w:val="11"/>
        <w:numPr>
          <w:ilvl w:val="0"/>
          <w:numId w:val="1"/>
        </w:numPr>
        <w:shd w:val="clear" w:color="auto" w:fill="auto"/>
        <w:tabs>
          <w:tab w:val="left" w:pos="1288"/>
          <w:tab w:val="left" w:leader="underscore" w:pos="6194"/>
        </w:tabs>
        <w:spacing w:after="0" w:line="317" w:lineRule="exact"/>
        <w:ind w:left="20" w:firstLine="7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Администрация сельского поселения Таволжанка муниципального района Борский Самарской области назначает должностное лицо</w:t>
      </w:r>
    </w:p>
    <w:p w:rsidR="00505C1F" w:rsidRPr="00746A3F" w:rsidRDefault="00505C1F" w:rsidP="00505C1F">
      <w:pPr>
        <w:pStyle w:val="11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proofErr w:type="gramStart"/>
      <w:r w:rsidRPr="00746A3F">
        <w:rPr>
          <w:sz w:val="28"/>
          <w:szCs w:val="28"/>
        </w:rPr>
        <w:t>(должностных лиц), ответственное (ответственных) за предоставление в прокуратуру Борского района нормативных правовых актов и их проектов в установленные сроки.</w:t>
      </w:r>
      <w:proofErr w:type="gramEnd"/>
    </w:p>
    <w:p w:rsidR="00505C1F" w:rsidRPr="00746A3F" w:rsidRDefault="00505C1F" w:rsidP="00505C1F">
      <w:pPr>
        <w:pStyle w:val="11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17" w:lineRule="exact"/>
        <w:ind w:left="20" w:right="20" w:firstLine="7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На ответственное должностное лицо (ответственных должностных лиц) возлагается обязанность вести раздельный учет всех направленных в прокуратуру Борского района нормативных правовых актов, проектов нормативных правовых актов. С этой целью ответственным лицом (ответственными лицами) ведутся соответствующие журналы.</w:t>
      </w:r>
    </w:p>
    <w:p w:rsidR="00505C1F" w:rsidRPr="00746A3F" w:rsidRDefault="00505C1F" w:rsidP="00505C1F">
      <w:pPr>
        <w:pStyle w:val="11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317" w:lineRule="exact"/>
        <w:ind w:left="20" w:right="20" w:firstLine="7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Ежемесячно, не позднее последнего рабочего дня текущего месяца ответственным должностным лицом (должностными лицами)</w:t>
      </w:r>
    </w:p>
    <w:p w:rsidR="00505C1F" w:rsidRPr="00746A3F" w:rsidRDefault="00505C1F" w:rsidP="00505C1F">
      <w:pPr>
        <w:pStyle w:val="11"/>
        <w:shd w:val="clear" w:color="auto" w:fill="auto"/>
        <w:tabs>
          <w:tab w:val="left" w:leader="underscore" w:pos="4935"/>
        </w:tabs>
        <w:spacing w:after="0" w:line="317" w:lineRule="exact"/>
        <w:ind w:left="2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Администрации сельского поселения Таволжанка муниципального района Борский Самарской области совместно с прокуратурой Борского</w:t>
      </w:r>
    </w:p>
    <w:p w:rsidR="00505C1F" w:rsidRPr="00746A3F" w:rsidRDefault="00505C1F" w:rsidP="00505C1F">
      <w:pPr>
        <w:pStyle w:val="11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района проводится сверка направленных и поступивших документов, с оформлением соответствующей справки (акта).</w:t>
      </w:r>
    </w:p>
    <w:p w:rsidR="00505C1F" w:rsidRPr="00746A3F" w:rsidRDefault="00505C1F" w:rsidP="00505C1F">
      <w:pPr>
        <w:pStyle w:val="11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17" w:lineRule="exact"/>
        <w:ind w:left="20" w:firstLine="7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В справке (акте) должны содержаться следующие сведения:</w:t>
      </w:r>
    </w:p>
    <w:p w:rsidR="00505C1F" w:rsidRPr="00746A3F" w:rsidRDefault="00505C1F" w:rsidP="00505C1F">
      <w:pPr>
        <w:pStyle w:val="11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17" w:lineRule="exact"/>
        <w:ind w:left="20" w:firstLine="7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период, за который проводится сверка;</w:t>
      </w:r>
    </w:p>
    <w:p w:rsidR="00505C1F" w:rsidRPr="00746A3F" w:rsidRDefault="00505C1F" w:rsidP="00505C1F">
      <w:pPr>
        <w:pStyle w:val="11"/>
        <w:numPr>
          <w:ilvl w:val="0"/>
          <w:numId w:val="2"/>
        </w:numPr>
        <w:shd w:val="clear" w:color="auto" w:fill="auto"/>
        <w:tabs>
          <w:tab w:val="left" w:pos="1690"/>
        </w:tabs>
        <w:spacing w:after="0" w:line="317" w:lineRule="exact"/>
        <w:ind w:left="20" w:right="20" w:firstLine="7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количество направленных в прокуратуру Борского района нормативных правовых актов и проектов нормативных правовых актов.</w:t>
      </w:r>
    </w:p>
    <w:p w:rsidR="00505C1F" w:rsidRPr="00746A3F" w:rsidRDefault="00505C1F" w:rsidP="00505C1F">
      <w:pPr>
        <w:pStyle w:val="11"/>
        <w:numPr>
          <w:ilvl w:val="0"/>
          <w:numId w:val="2"/>
        </w:numPr>
        <w:shd w:val="clear" w:color="auto" w:fill="auto"/>
        <w:tabs>
          <w:tab w:val="left" w:pos="1427"/>
        </w:tabs>
        <w:spacing w:after="338" w:line="317" w:lineRule="exact"/>
        <w:ind w:left="20" w:firstLine="7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подписи ответственных лиц.</w:t>
      </w:r>
    </w:p>
    <w:p w:rsidR="00505C1F" w:rsidRPr="00746A3F" w:rsidRDefault="00505C1F" w:rsidP="00505C1F">
      <w:pPr>
        <w:pStyle w:val="10"/>
        <w:keepNext/>
        <w:keepLines/>
        <w:shd w:val="clear" w:color="auto" w:fill="auto"/>
        <w:spacing w:before="0" w:line="270" w:lineRule="exact"/>
        <w:ind w:left="1060"/>
        <w:jc w:val="left"/>
        <w:rPr>
          <w:b/>
          <w:sz w:val="28"/>
          <w:szCs w:val="28"/>
        </w:rPr>
      </w:pPr>
      <w:bookmarkStart w:id="3" w:name="bookmark6"/>
      <w:r w:rsidRPr="00746A3F">
        <w:rPr>
          <w:b/>
          <w:sz w:val="28"/>
          <w:szCs w:val="28"/>
        </w:rPr>
        <w:t>II. Ответственность должностных лиц за неисполнение требований</w:t>
      </w:r>
      <w:bookmarkEnd w:id="3"/>
    </w:p>
    <w:p w:rsidR="00505C1F" w:rsidRPr="00746A3F" w:rsidRDefault="00505C1F" w:rsidP="00505C1F">
      <w:pPr>
        <w:pStyle w:val="10"/>
        <w:keepNext/>
        <w:keepLines/>
        <w:shd w:val="clear" w:color="auto" w:fill="auto"/>
        <w:spacing w:before="0" w:after="259" w:line="270" w:lineRule="exact"/>
        <w:ind w:left="4420"/>
        <w:jc w:val="left"/>
        <w:rPr>
          <w:b/>
          <w:sz w:val="28"/>
          <w:szCs w:val="28"/>
        </w:rPr>
      </w:pPr>
      <w:bookmarkStart w:id="4" w:name="bookmark7"/>
      <w:r w:rsidRPr="00746A3F">
        <w:rPr>
          <w:b/>
          <w:sz w:val="28"/>
          <w:szCs w:val="28"/>
        </w:rPr>
        <w:t>Порядка.</w:t>
      </w:r>
      <w:bookmarkEnd w:id="4"/>
    </w:p>
    <w:p w:rsidR="00505C1F" w:rsidRPr="00746A3F" w:rsidRDefault="00505C1F" w:rsidP="00505C1F">
      <w:pPr>
        <w:pStyle w:val="11"/>
        <w:shd w:val="clear" w:color="auto" w:fill="auto"/>
        <w:spacing w:after="0" w:line="317" w:lineRule="exact"/>
        <w:ind w:left="20" w:right="20" w:firstLine="740"/>
        <w:jc w:val="both"/>
        <w:rPr>
          <w:sz w:val="28"/>
          <w:szCs w:val="28"/>
        </w:rPr>
      </w:pPr>
      <w:r w:rsidRPr="00746A3F">
        <w:rPr>
          <w:sz w:val="28"/>
          <w:szCs w:val="28"/>
        </w:rPr>
        <w:t>2.1. За нарушение требований Порядка, соответствующие должностные лица несут установленную законом ответственность.</w:t>
      </w:r>
    </w:p>
    <w:p w:rsidR="00505C1F" w:rsidRPr="00746A3F" w:rsidRDefault="00505C1F" w:rsidP="00505C1F">
      <w:pPr>
        <w:rPr>
          <w:sz w:val="28"/>
          <w:szCs w:val="28"/>
        </w:rPr>
      </w:pPr>
      <w:bookmarkStart w:id="5" w:name="_GoBack"/>
      <w:bookmarkEnd w:id="5"/>
    </w:p>
    <w:p w:rsidR="00505C1F" w:rsidRPr="009E0FAB" w:rsidRDefault="00505C1F" w:rsidP="00505C1F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</w:p>
    <w:p w:rsidR="00505C1F" w:rsidRPr="009E0FAB" w:rsidRDefault="00505C1F" w:rsidP="00505C1F">
      <w:pPr>
        <w:spacing w:after="0"/>
        <w:rPr>
          <w:rFonts w:ascii="Times New Roman" w:hAnsi="Times New Roman" w:cs="Times New Roman"/>
        </w:rPr>
      </w:pPr>
    </w:p>
    <w:p w:rsidR="001D2CE3" w:rsidRPr="00505C1F" w:rsidRDefault="001D2CE3">
      <w:pPr>
        <w:rPr>
          <w:rFonts w:ascii="Times New Roman" w:hAnsi="Times New Roman" w:cs="Times New Roman"/>
        </w:rPr>
      </w:pPr>
    </w:p>
    <w:sectPr w:rsidR="001D2CE3" w:rsidRPr="00505C1F" w:rsidSect="009E0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EE0"/>
    <w:multiLevelType w:val="multilevel"/>
    <w:tmpl w:val="F09E86B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A41ADE"/>
    <w:multiLevelType w:val="multilevel"/>
    <w:tmpl w:val="CA141BF4"/>
    <w:lvl w:ilvl="0">
      <w:start w:val="1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C1F"/>
    <w:rsid w:val="001D2CE3"/>
    <w:rsid w:val="002D1347"/>
    <w:rsid w:val="004E5257"/>
    <w:rsid w:val="0050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05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505C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05C1F"/>
    <w:pPr>
      <w:shd w:val="clear" w:color="auto" w:fill="FFFFFF"/>
      <w:spacing w:before="102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1"/>
    <w:locked/>
    <w:rsid w:val="00505C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05C1F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2017-08-04T11:10:00Z</dcterms:created>
  <dcterms:modified xsi:type="dcterms:W3CDTF">2017-08-04T11:10:00Z</dcterms:modified>
</cp:coreProperties>
</file>